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148" w:rsidRDefault="0002292B" w:rsidP="009D1148">
      <w:pPr>
        <w:pStyle w:val="a4"/>
        <w:numPr>
          <w:ilvl w:val="0"/>
          <w:numId w:val="1"/>
        </w:numPr>
      </w:pPr>
      <w:r>
        <w:rPr>
          <w:rFonts w:hint="eastAsia"/>
        </w:rPr>
        <w:t>Click</w:t>
      </w:r>
      <w:r>
        <w:rPr>
          <w:noProof/>
        </w:rPr>
        <w:drawing>
          <wp:inline distT="0" distB="0" distL="0" distR="0" wp14:anchorId="708BA2B9" wp14:editId="37EE97C2">
            <wp:extent cx="2095500" cy="533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rFonts w:hint="eastAsia"/>
        </w:rPr>
        <w:t>,  then</w:t>
      </w:r>
      <w:proofErr w:type="gramEnd"/>
      <w:r>
        <w:rPr>
          <w:rFonts w:hint="eastAsia"/>
        </w:rPr>
        <w:t xml:space="preserve"> it will </w:t>
      </w:r>
      <w:proofErr w:type="spellStart"/>
      <w:r>
        <w:rPr>
          <w:rFonts w:hint="eastAsia"/>
        </w:rPr>
        <w:t>popup</w:t>
      </w:r>
      <w:proofErr w:type="spellEnd"/>
      <w:r>
        <w:rPr>
          <w:rFonts w:hint="eastAsia"/>
        </w:rPr>
        <w:t xml:space="preserve"> a </w:t>
      </w:r>
      <w:r w:rsidR="00F91AC4">
        <w:rPr>
          <w:rFonts w:hint="eastAsia"/>
        </w:rPr>
        <w:t>window</w:t>
      </w:r>
      <w:r>
        <w:rPr>
          <w:rFonts w:hint="eastAsia"/>
        </w:rPr>
        <w:t>. Such  as</w:t>
      </w:r>
    </w:p>
    <w:p w:rsidR="0002292B" w:rsidRDefault="0002292B" w:rsidP="0002292B">
      <w:pPr>
        <w:pStyle w:val="a4"/>
      </w:pPr>
      <w:r>
        <w:rPr>
          <w:noProof/>
        </w:rPr>
        <w:drawing>
          <wp:inline distT="0" distB="0" distL="0" distR="0" wp14:anchorId="06C43927" wp14:editId="30D15121">
            <wp:extent cx="4000500" cy="45243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292B" w:rsidRDefault="0002292B" w:rsidP="00561F78">
      <w:pPr>
        <w:pStyle w:val="a4"/>
        <w:numPr>
          <w:ilvl w:val="0"/>
          <w:numId w:val="1"/>
        </w:numPr>
      </w:pPr>
      <w:proofErr w:type="gramStart"/>
      <w:r>
        <w:rPr>
          <w:rFonts w:hint="eastAsia"/>
        </w:rPr>
        <w:t>Click</w:t>
      </w:r>
      <w:r w:rsidR="00561F78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proofErr w:type="gramEnd"/>
      <w:r>
        <w:rPr>
          <w:noProof/>
        </w:rPr>
        <w:drawing>
          <wp:inline distT="0" distB="0" distL="0" distR="0" wp14:anchorId="65B93284" wp14:editId="0CD3E1AD">
            <wp:extent cx="1104900" cy="2667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, then it will </w:t>
      </w:r>
      <w:proofErr w:type="spellStart"/>
      <w:r>
        <w:rPr>
          <w:rFonts w:hint="eastAsia"/>
        </w:rPr>
        <w:t>popup</w:t>
      </w:r>
      <w:proofErr w:type="spellEnd"/>
      <w:r>
        <w:rPr>
          <w:rFonts w:hint="eastAsia"/>
        </w:rPr>
        <w:t xml:space="preserve"> a </w:t>
      </w:r>
      <w:r w:rsidR="00F91AC4">
        <w:rPr>
          <w:rFonts w:hint="eastAsia"/>
        </w:rPr>
        <w:t>window</w:t>
      </w:r>
      <w:r>
        <w:rPr>
          <w:rFonts w:hint="eastAsia"/>
        </w:rPr>
        <w:t xml:space="preserve">. </w:t>
      </w:r>
      <w:r>
        <w:t>S</w:t>
      </w:r>
      <w:r>
        <w:rPr>
          <w:rFonts w:hint="eastAsia"/>
        </w:rPr>
        <w:t>uch as</w:t>
      </w:r>
    </w:p>
    <w:p w:rsidR="00561F78" w:rsidRDefault="00561F78" w:rsidP="00561F78">
      <w:r>
        <w:rPr>
          <w:noProof/>
        </w:rPr>
        <w:drawing>
          <wp:inline distT="0" distB="0" distL="0" distR="0" wp14:anchorId="00150D7E" wp14:editId="42B3591D">
            <wp:extent cx="2657475" cy="1536239"/>
            <wp:effectExtent l="0" t="0" r="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536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F78" w:rsidRDefault="00561F78" w:rsidP="00561F78"/>
    <w:p w:rsidR="0078151C" w:rsidRDefault="0078151C" w:rsidP="00561F78"/>
    <w:p w:rsidR="0078151C" w:rsidRDefault="0078151C" w:rsidP="00561F78"/>
    <w:p w:rsidR="00561F78" w:rsidRDefault="00561F78" w:rsidP="00561F78">
      <w:pPr>
        <w:pStyle w:val="a4"/>
        <w:numPr>
          <w:ilvl w:val="0"/>
          <w:numId w:val="1"/>
        </w:numPr>
      </w:pPr>
      <w:r>
        <w:lastRenderedPageBreak/>
        <w:t>Y</w:t>
      </w:r>
      <w:r>
        <w:rPr>
          <w:rFonts w:hint="eastAsia"/>
        </w:rPr>
        <w:t xml:space="preserve">ou can find the </w:t>
      </w:r>
      <w:proofErr w:type="spellStart"/>
      <w:proofErr w:type="gramStart"/>
      <w:r>
        <w:rPr>
          <w:rFonts w:hint="eastAsia"/>
        </w:rPr>
        <w:t>FKManger</w:t>
      </w:r>
      <w:proofErr w:type="spellEnd"/>
      <w:r>
        <w:rPr>
          <w:rFonts w:hint="eastAsia"/>
        </w:rPr>
        <w:t xml:space="preserve">  Key</w:t>
      </w:r>
      <w:proofErr w:type="gramEnd"/>
      <w:r>
        <w:rPr>
          <w:rFonts w:hint="eastAsia"/>
        </w:rPr>
        <w:t xml:space="preserve"> copy it  to </w:t>
      </w:r>
      <w:proofErr w:type="spellStart"/>
      <w:r>
        <w:rPr>
          <w:rFonts w:hint="eastAsia"/>
        </w:rPr>
        <w:t>FKSetPass</w:t>
      </w:r>
      <w:proofErr w:type="spellEnd"/>
      <w:r>
        <w:rPr>
          <w:rFonts w:hint="eastAsia"/>
        </w:rPr>
        <w:t>.</w:t>
      </w:r>
    </w:p>
    <w:p w:rsidR="0002292B" w:rsidRDefault="0002292B" w:rsidP="0002292B">
      <w:pPr>
        <w:pStyle w:val="a4"/>
      </w:pPr>
    </w:p>
    <w:p w:rsidR="00561F78" w:rsidRDefault="00561F78" w:rsidP="0002292B">
      <w:pPr>
        <w:pStyle w:val="a4"/>
      </w:pPr>
      <w:r>
        <w:rPr>
          <w:noProof/>
        </w:rPr>
        <w:drawing>
          <wp:inline distT="0" distB="0" distL="0" distR="0" wp14:anchorId="133FC78D" wp14:editId="10D7386E">
            <wp:extent cx="2661385" cy="3009900"/>
            <wp:effectExtent l="0" t="0" r="571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1385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0D1503" wp14:editId="10EBD49B">
            <wp:extent cx="2586873" cy="3009900"/>
            <wp:effectExtent l="0" t="0" r="444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86873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29A3" w:rsidRDefault="00DA24AA" w:rsidP="008E29A3">
      <w:pPr>
        <w:pStyle w:val="a4"/>
        <w:numPr>
          <w:ilvl w:val="0"/>
          <w:numId w:val="1"/>
        </w:numPr>
      </w:pPr>
      <w:r>
        <w:rPr>
          <w:rFonts w:hint="eastAsia"/>
        </w:rPr>
        <w:t xml:space="preserve">Select </w:t>
      </w:r>
      <w:r w:rsidR="00E8221F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8E29A3">
        <w:t>“</w:t>
      </w:r>
      <w:r w:rsidR="008E29A3">
        <w:rPr>
          <w:rFonts w:hint="eastAsia"/>
        </w:rPr>
        <w:t>Select COMM Mode</w:t>
      </w:r>
      <w:r w:rsidR="008E29A3">
        <w:t>”</w:t>
      </w:r>
      <w:r w:rsidR="00E8221F">
        <w:rPr>
          <w:rFonts w:hint="eastAsia"/>
        </w:rPr>
        <w:t xml:space="preserve"> and click </w:t>
      </w:r>
      <w:proofErr w:type="gramStart"/>
      <w:r w:rsidR="00E8221F">
        <w:rPr>
          <w:rFonts w:hint="eastAsia"/>
        </w:rPr>
        <w:t xml:space="preserve">it </w:t>
      </w:r>
      <w:r w:rsidR="008E29A3">
        <w:rPr>
          <w:rFonts w:hint="eastAsia"/>
        </w:rPr>
        <w:t>,</w:t>
      </w:r>
      <w:proofErr w:type="gramEnd"/>
      <w:r w:rsidR="008E29A3">
        <w:rPr>
          <w:rFonts w:hint="eastAsia"/>
        </w:rPr>
        <w:t xml:space="preserve"> then it will </w:t>
      </w:r>
      <w:proofErr w:type="spellStart"/>
      <w:r w:rsidR="008E29A3">
        <w:rPr>
          <w:rFonts w:hint="eastAsia"/>
        </w:rPr>
        <w:t>popup</w:t>
      </w:r>
      <w:proofErr w:type="spellEnd"/>
      <w:r w:rsidR="008E29A3">
        <w:rPr>
          <w:rFonts w:hint="eastAsia"/>
        </w:rPr>
        <w:t xml:space="preserve"> a window. </w:t>
      </w:r>
      <w:r w:rsidR="00E8221F">
        <w:rPr>
          <w:rFonts w:hint="eastAsia"/>
        </w:rPr>
        <w:t xml:space="preserve"> </w:t>
      </w:r>
      <w:r w:rsidR="008E29A3">
        <w:rPr>
          <w:rFonts w:hint="eastAsia"/>
        </w:rPr>
        <w:t xml:space="preserve">Select </w:t>
      </w:r>
      <w:proofErr w:type="gramStart"/>
      <w:r w:rsidR="00E8221F">
        <w:t>“</w:t>
      </w:r>
      <w:r w:rsidR="008E29A3">
        <w:rPr>
          <w:rFonts w:hint="eastAsia"/>
        </w:rPr>
        <w:t xml:space="preserve"> USB</w:t>
      </w:r>
      <w:proofErr w:type="gramEnd"/>
      <w:r w:rsidR="00E8221F">
        <w:t>”</w:t>
      </w:r>
      <w:r w:rsidR="00E8221F">
        <w:rPr>
          <w:rFonts w:hint="eastAsia"/>
        </w:rPr>
        <w:t xml:space="preserve"> and click it </w:t>
      </w:r>
      <w:r w:rsidR="008E29A3">
        <w:rPr>
          <w:rFonts w:hint="eastAsia"/>
        </w:rPr>
        <w:t>. Such as</w:t>
      </w:r>
    </w:p>
    <w:p w:rsidR="009D1148" w:rsidRDefault="009D1148" w:rsidP="005455F9">
      <w:pPr>
        <w:ind w:left="360"/>
      </w:pPr>
    </w:p>
    <w:p w:rsidR="008E29A3" w:rsidRDefault="008E29A3" w:rsidP="005455F9">
      <w:pPr>
        <w:pStyle w:val="a4"/>
      </w:pPr>
      <w:r>
        <w:rPr>
          <w:noProof/>
        </w:rPr>
        <w:drawing>
          <wp:inline distT="0" distB="0" distL="0" distR="0" wp14:anchorId="369AEDAF" wp14:editId="709D2165">
            <wp:extent cx="2867025" cy="3233895"/>
            <wp:effectExtent l="0" t="0" r="0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1662" cy="323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7AB224BA" wp14:editId="4184199C">
            <wp:extent cx="2204414" cy="3276600"/>
            <wp:effectExtent l="0" t="0" r="571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04414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21F" w:rsidRDefault="00E8221F" w:rsidP="005455F9">
      <w:pPr>
        <w:pStyle w:val="a4"/>
      </w:pPr>
    </w:p>
    <w:p w:rsidR="00DA24AA" w:rsidRDefault="008E29A3" w:rsidP="008E29A3">
      <w:pPr>
        <w:pStyle w:val="a4"/>
        <w:numPr>
          <w:ilvl w:val="0"/>
          <w:numId w:val="1"/>
        </w:numPr>
      </w:pPr>
      <w:r>
        <w:rPr>
          <w:rFonts w:hint="eastAsia"/>
        </w:rPr>
        <w:t xml:space="preserve">Select </w:t>
      </w:r>
      <w:r>
        <w:t>“</w:t>
      </w:r>
      <w:r>
        <w:rPr>
          <w:rFonts w:hint="eastAsia"/>
        </w:rPr>
        <w:t>Read</w:t>
      </w:r>
      <w:r>
        <w:t>”</w:t>
      </w:r>
      <w:r>
        <w:rPr>
          <w:rFonts w:hint="eastAsia"/>
        </w:rPr>
        <w:t xml:space="preserve"> and click it, then it will </w:t>
      </w:r>
      <w:proofErr w:type="spellStart"/>
      <w:r>
        <w:rPr>
          <w:rFonts w:hint="eastAsia"/>
        </w:rPr>
        <w:t>popup</w:t>
      </w:r>
      <w:proofErr w:type="spellEnd"/>
      <w:r>
        <w:rPr>
          <w:rFonts w:hint="eastAsia"/>
        </w:rPr>
        <w:t xml:space="preserve"> a window.</w:t>
      </w:r>
    </w:p>
    <w:p w:rsidR="009D1148" w:rsidRDefault="009D1148" w:rsidP="009D1148">
      <w:pPr>
        <w:ind w:left="360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7DFB30E4" wp14:editId="288F97BC">
            <wp:extent cx="2810641" cy="3181350"/>
            <wp:effectExtent l="0" t="0" r="889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14753" cy="3186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29A3">
        <w:rPr>
          <w:noProof/>
        </w:rPr>
        <w:drawing>
          <wp:inline distT="0" distB="0" distL="0" distR="0" wp14:anchorId="27BCD958" wp14:editId="12EADAD7">
            <wp:extent cx="2809875" cy="3170286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3870" cy="3174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148" w:rsidRDefault="009D1148" w:rsidP="009D1148">
      <w:pPr>
        <w:pStyle w:val="a4"/>
        <w:numPr>
          <w:ilvl w:val="0"/>
          <w:numId w:val="1"/>
        </w:numPr>
      </w:pPr>
      <w:r>
        <w:t>Y</w:t>
      </w:r>
      <w:r>
        <w:rPr>
          <w:rFonts w:hint="eastAsia"/>
        </w:rPr>
        <w:t>ou can change the red circle content.</w:t>
      </w:r>
    </w:p>
    <w:p w:rsidR="009D1148" w:rsidRDefault="009D1148" w:rsidP="009D1148">
      <w:pPr>
        <w:pStyle w:val="a4"/>
      </w:pPr>
      <w:r>
        <w:rPr>
          <w:noProof/>
        </w:rPr>
        <w:drawing>
          <wp:inline distT="0" distB="0" distL="0" distR="0" wp14:anchorId="3367346F" wp14:editId="2B69C1CA">
            <wp:extent cx="2899426" cy="32385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01186" cy="3240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11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F0D3B"/>
    <w:multiLevelType w:val="hybridMultilevel"/>
    <w:tmpl w:val="DC8ED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CC7"/>
    <w:rsid w:val="0002292B"/>
    <w:rsid w:val="00242830"/>
    <w:rsid w:val="005455F9"/>
    <w:rsid w:val="00561F78"/>
    <w:rsid w:val="0078151C"/>
    <w:rsid w:val="00852CC7"/>
    <w:rsid w:val="008E29A3"/>
    <w:rsid w:val="009D1148"/>
    <w:rsid w:val="00BB7E4A"/>
    <w:rsid w:val="00DA24AA"/>
    <w:rsid w:val="00DB2E1E"/>
    <w:rsid w:val="00E8221F"/>
    <w:rsid w:val="00F9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2292B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2292B"/>
    <w:rPr>
      <w:rFonts w:ascii="宋体" w:eastAsia="宋体"/>
      <w:sz w:val="18"/>
      <w:szCs w:val="18"/>
    </w:rPr>
  </w:style>
  <w:style w:type="paragraph" w:styleId="a4">
    <w:name w:val="List Paragraph"/>
    <w:basedOn w:val="a"/>
    <w:uiPriority w:val="34"/>
    <w:qFormat/>
    <w:rsid w:val="000229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2292B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2292B"/>
    <w:rPr>
      <w:rFonts w:ascii="宋体" w:eastAsia="宋体"/>
      <w:sz w:val="18"/>
      <w:szCs w:val="18"/>
    </w:rPr>
  </w:style>
  <w:style w:type="paragraph" w:styleId="a4">
    <w:name w:val="List Paragraph"/>
    <w:basedOn w:val="a"/>
    <w:uiPriority w:val="34"/>
    <w:qFormat/>
    <w:rsid w:val="000229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56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hurst</dc:creator>
  <cp:keywords/>
  <dc:description/>
  <cp:lastModifiedBy>hurst</cp:lastModifiedBy>
  <cp:revision>7</cp:revision>
  <dcterms:created xsi:type="dcterms:W3CDTF">2015-05-13T09:07:00Z</dcterms:created>
  <dcterms:modified xsi:type="dcterms:W3CDTF">2015-05-19T06:05:00Z</dcterms:modified>
</cp:coreProperties>
</file>